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  <w:jc w:val="center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>寒假安全注意事项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300" w:lineRule="atLeast"/>
        <w:ind w:left="0" w:right="0"/>
        <w:jc w:val="left"/>
        <w:rPr>
          <w:rFonts w:hint="eastAsia" w:ascii="宋体" w:hAnsi="宋体" w:eastAsia="宋体" w:cs="宋体"/>
          <w:color w:val="00B0F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300" w:lineRule="atLeast"/>
        <w:ind w:left="0" w:right="0"/>
        <w:jc w:val="left"/>
        <w:rPr>
          <w:rFonts w:hint="eastAsia" w:ascii="宋体" w:hAnsi="宋体" w:eastAsia="宋体" w:cs="宋体"/>
          <w:color w:val="00B0F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B0F0"/>
          <w:kern w:val="0"/>
          <w:sz w:val="28"/>
          <w:szCs w:val="28"/>
          <w:lang w:val="en-US" w:eastAsia="zh-CN" w:bidi="ar"/>
        </w:rPr>
        <w:t>共青科技职业</w:t>
      </w:r>
      <w:r>
        <w:rPr>
          <w:rFonts w:ascii="宋体" w:hAnsi="宋体" w:eastAsia="宋体" w:cs="宋体"/>
          <w:color w:val="00B0F0"/>
          <w:kern w:val="0"/>
          <w:sz w:val="28"/>
          <w:szCs w:val="28"/>
          <w:lang w:val="en-US" w:eastAsia="zh-CN" w:bidi="ar"/>
        </w:rPr>
        <w:t>学院</w:t>
      </w:r>
      <w:r>
        <w:rPr>
          <w:rFonts w:hint="eastAsia" w:ascii="宋体" w:hAnsi="宋体" w:eastAsia="宋体" w:cs="宋体"/>
          <w:color w:val="00B0F0"/>
          <w:kern w:val="0"/>
          <w:sz w:val="28"/>
          <w:szCs w:val="28"/>
          <w:lang w:val="en-US" w:eastAsia="zh-CN" w:bidi="ar"/>
        </w:rPr>
        <w:t>保卫处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300" w:lineRule="atLeast"/>
        <w:ind w:left="0" w:right="0"/>
        <w:jc w:val="left"/>
        <w:rPr>
          <w:rFonts w:hint="eastAsia" w:ascii="宋体" w:hAnsi="宋体" w:eastAsia="宋体" w:cs="宋体"/>
          <w:color w:val="00B0F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B0F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66690" cy="3950335"/>
            <wp:effectExtent l="0" t="0" r="10160" b="12065"/>
            <wp:docPr id="1" name="图片 1" descr="8360215241d2c4a3774f324aff413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60215241d2c4a3774f324aff413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30" w:afterAutospacing="0" w:line="300" w:lineRule="atLeast"/>
        <w:ind w:left="0" w:right="0" w:firstLine="560" w:firstLineChars="200"/>
        <w:jc w:val="left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B896B"/>
          <w:sz w:val="28"/>
          <w:szCs w:val="28"/>
        </w:rPr>
        <w:t>寒假将至，大家在享受愉悦的假期同时，切勿忘记了个人安全及身体健康。在假期我们有哪些需要注意的呢？保卫处特作以下安全提醒：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z w:val="25"/>
          <w:szCs w:val="25"/>
        </w:rPr>
      </w:pPr>
      <w:r>
        <w:rPr>
          <w:rStyle w:val="6"/>
          <w:rFonts w:ascii="宋体" w:hAnsi="宋体" w:eastAsia="宋体" w:cs="宋体"/>
          <w:color w:val="4F81BD"/>
          <w:kern w:val="0"/>
          <w:sz w:val="25"/>
          <w:szCs w:val="25"/>
          <w:lang w:val="en-US" w:eastAsia="zh-CN" w:bidi="ar"/>
        </w:rPr>
        <w:t>一、防疫安全：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33333"/>
          <w:sz w:val="25"/>
          <w:szCs w:val="25"/>
        </w:rPr>
        <w:t>1、严格遵守国家和地方的防疫管控制度，自觉维护公共安全；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33333"/>
          <w:sz w:val="25"/>
          <w:szCs w:val="25"/>
        </w:rPr>
        <w:t>2、做好个人防护，勤洗手、常通风、戴口罩；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color w:val="333333"/>
          <w:kern w:val="0"/>
          <w:sz w:val="25"/>
          <w:szCs w:val="25"/>
          <w:lang w:val="en-US" w:eastAsia="zh-CN" w:bidi="ar"/>
        </w:rPr>
        <w:drawing>
          <wp:inline distT="0" distB="0" distL="114300" distR="114300">
            <wp:extent cx="5266690" cy="2628265"/>
            <wp:effectExtent l="0" t="0" r="10160" b="635"/>
            <wp:docPr id="26" name="图片 26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640.web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33333"/>
          <w:sz w:val="25"/>
          <w:szCs w:val="25"/>
        </w:rPr>
        <w:t>3、</w:t>
      </w:r>
      <w:r>
        <w:rPr>
          <w:color w:val="548DD4"/>
          <w:sz w:val="25"/>
          <w:szCs w:val="25"/>
        </w:rPr>
        <w:t>不往人员密集处聚集、避免扎堆，串门，聚会；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33333"/>
          <w:sz w:val="25"/>
          <w:szCs w:val="25"/>
        </w:rPr>
        <w:t>4、关注官方疫情最新信息，不信谣，不传谣；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33333"/>
          <w:sz w:val="25"/>
          <w:szCs w:val="25"/>
        </w:rPr>
        <w:t>5、疫情中高风险区域不前往，不旅游、不离境、不出国；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33333"/>
          <w:sz w:val="25"/>
          <w:szCs w:val="25"/>
        </w:rPr>
        <w:t>6、</w:t>
      </w:r>
      <w:r>
        <w:rPr>
          <w:color w:val="548DD4"/>
          <w:sz w:val="25"/>
          <w:szCs w:val="25"/>
        </w:rPr>
        <w:t>个人住所勤消毒，多通风、少聚餐；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33333"/>
          <w:sz w:val="25"/>
          <w:szCs w:val="25"/>
        </w:rPr>
        <w:t>7、勤锻炼，强体质，饮食控制有节制，暴饮暴食不可取；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33333"/>
          <w:sz w:val="25"/>
          <w:szCs w:val="25"/>
        </w:rPr>
        <w:t>8、身体不适要及时</w:t>
      </w:r>
      <w:r>
        <w:rPr>
          <w:rFonts w:hint="eastAsia"/>
          <w:color w:val="333333"/>
          <w:sz w:val="25"/>
          <w:szCs w:val="25"/>
          <w:lang w:eastAsia="zh-CN"/>
        </w:rPr>
        <w:t>就</w:t>
      </w:r>
      <w:r>
        <w:rPr>
          <w:color w:val="333333"/>
          <w:sz w:val="25"/>
          <w:szCs w:val="25"/>
        </w:rPr>
        <w:t>医，咳嗽发烧要诊治。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6"/>
          <w:rFonts w:ascii="宋体" w:hAnsi="宋体" w:eastAsia="宋体" w:cs="宋体"/>
          <w:color w:val="4F81BD"/>
          <w:kern w:val="0"/>
          <w:sz w:val="25"/>
          <w:szCs w:val="25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6"/>
          <w:rFonts w:ascii="宋体" w:hAnsi="宋体" w:eastAsia="宋体" w:cs="宋体"/>
          <w:color w:val="4F81BD"/>
          <w:kern w:val="0"/>
          <w:sz w:val="25"/>
          <w:szCs w:val="25"/>
          <w:lang w:val="en-US" w:eastAsia="zh-CN" w:bidi="ar"/>
        </w:rPr>
        <w:t>二、离校前注意事项：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33333"/>
          <w:sz w:val="25"/>
          <w:szCs w:val="25"/>
        </w:rPr>
        <w:t>1、物品整理妥保管，贵重物品随身带；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33333"/>
          <w:sz w:val="25"/>
          <w:szCs w:val="25"/>
        </w:rPr>
        <w:t>2、人离寝室保清洁，门窗检查锁上好；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color w:val="333333"/>
          <w:kern w:val="0"/>
          <w:sz w:val="25"/>
          <w:szCs w:val="25"/>
          <w:lang w:val="en-US" w:eastAsia="zh-CN" w:bidi="ar"/>
        </w:rPr>
        <w:drawing>
          <wp:inline distT="0" distB="0" distL="114300" distR="114300">
            <wp:extent cx="4572000" cy="2695575"/>
            <wp:effectExtent l="0" t="0" r="0" b="9525"/>
            <wp:docPr id="27" name="图片 27" descr="640 (1)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640 (1).web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333333"/>
          <w:kern w:val="0"/>
          <w:sz w:val="25"/>
          <w:szCs w:val="25"/>
          <w:lang w:val="en-US" w:eastAsia="zh-CN" w:bidi="ar"/>
        </w:rPr>
        <w:drawing>
          <wp:inline distT="0" distB="0" distL="114300" distR="114300">
            <wp:extent cx="114300" cy="123825"/>
            <wp:effectExtent l="0" t="0" r="0" b="9525"/>
            <wp:docPr id="1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333333"/>
          <w:kern w:val="0"/>
          <w:sz w:val="25"/>
          <w:szCs w:val="25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2" name="图片 11" descr="ee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eeee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333333"/>
          <w:kern w:val="0"/>
          <w:sz w:val="25"/>
          <w:szCs w:val="25"/>
          <w:lang w:val="en-US" w:eastAsia="zh-CN" w:bidi="ar"/>
        </w:rPr>
        <w:drawing>
          <wp:inline distT="0" distB="0" distL="114300" distR="114300">
            <wp:extent cx="123825" cy="123825"/>
            <wp:effectExtent l="0" t="0" r="9525" b="9525"/>
            <wp:docPr id="9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" descr="IMG_26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333333"/>
          <w:kern w:val="0"/>
          <w:sz w:val="25"/>
          <w:szCs w:val="25"/>
          <w:lang w:val="en-US" w:eastAsia="zh-CN" w:bidi="ar"/>
        </w:rPr>
        <w:drawing>
          <wp:inline distT="0" distB="0" distL="114300" distR="114300">
            <wp:extent cx="114300" cy="123825"/>
            <wp:effectExtent l="0" t="0" r="0" b="9525"/>
            <wp:docPr id="14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26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33333"/>
          <w:sz w:val="25"/>
          <w:szCs w:val="25"/>
        </w:rPr>
        <w:t>3、公共安全要牢记，</w:t>
      </w:r>
      <w:r>
        <w:rPr>
          <w:color w:val="548DD4"/>
          <w:sz w:val="25"/>
          <w:szCs w:val="25"/>
        </w:rPr>
        <w:t>人走灯关水断流，拔除电源消隐患；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33333"/>
          <w:sz w:val="25"/>
          <w:szCs w:val="25"/>
        </w:rPr>
        <w:t>4、交通出行要保障，非法车辆不乘坐，拼车出行需谨慎；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33333"/>
          <w:sz w:val="25"/>
          <w:szCs w:val="25"/>
        </w:rPr>
        <w:t>5、放假离校不逗留，平安到家需报告。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color w:val="0080FF"/>
          <w:spacing w:val="8"/>
          <w:kern w:val="0"/>
          <w:sz w:val="30"/>
          <w:szCs w:val="30"/>
          <w:lang w:val="en-US" w:eastAsia="zh-CN" w:bidi="ar"/>
        </w:rPr>
        <w:t> </w:t>
      </w:r>
      <w:r>
        <w:rPr>
          <w:rStyle w:val="6"/>
          <w:rFonts w:hint="eastAsia" w:ascii="微软雅黑" w:hAnsi="微软雅黑" w:eastAsia="微软雅黑" w:cs="微软雅黑"/>
          <w:color w:val="4F81BD"/>
          <w:spacing w:val="8"/>
          <w:kern w:val="0"/>
          <w:sz w:val="25"/>
          <w:szCs w:val="25"/>
          <w:lang w:val="en-US" w:eastAsia="zh-CN" w:bidi="ar"/>
        </w:rPr>
        <w:t>三、冬季出行安全：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33333"/>
          <w:sz w:val="25"/>
          <w:szCs w:val="25"/>
        </w:rPr>
        <w:t>1、交通规则需遵守，文明出行有保障；冰冻出行有措施，处处安全牢于心；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color w:val="333333"/>
          <w:kern w:val="0"/>
          <w:sz w:val="25"/>
          <w:szCs w:val="25"/>
          <w:lang w:val="en-US" w:eastAsia="zh-CN" w:bidi="ar"/>
        </w:rPr>
        <w:drawing>
          <wp:inline distT="0" distB="0" distL="114300" distR="114300">
            <wp:extent cx="5268595" cy="2958465"/>
            <wp:effectExtent l="0" t="0" r="8255" b="13335"/>
            <wp:docPr id="28" name="图片 28" descr="640 (3)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640 (3).webp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5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333333"/>
          <w:kern w:val="0"/>
          <w:sz w:val="25"/>
          <w:szCs w:val="25"/>
          <w:lang w:val="en-US" w:eastAsia="zh-CN" w:bidi="ar"/>
        </w:rPr>
        <w:drawing>
          <wp:inline distT="0" distB="0" distL="114300" distR="114300">
            <wp:extent cx="114300" cy="123825"/>
            <wp:effectExtent l="0" t="0" r="0" b="9525"/>
            <wp:docPr id="17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2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333333"/>
          <w:kern w:val="0"/>
          <w:sz w:val="25"/>
          <w:szCs w:val="25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8" name="图片 17" descr="s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sss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33333"/>
          <w:sz w:val="25"/>
          <w:szCs w:val="25"/>
        </w:rPr>
        <w:t>2、</w:t>
      </w:r>
      <w:r>
        <w:rPr>
          <w:color w:val="548DD4"/>
          <w:sz w:val="25"/>
          <w:szCs w:val="25"/>
        </w:rPr>
        <w:t>出行关注气象情，</w:t>
      </w:r>
      <w:r>
        <w:rPr>
          <w:color w:val="333333"/>
          <w:sz w:val="25"/>
          <w:szCs w:val="25"/>
        </w:rPr>
        <w:t>选择适合交通行；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3、恶劣气候不出行，路况关注要留神，谨慎自驾要小心，风险规避要遵循。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Style w:val="6"/>
          <w:rFonts w:ascii="宋体" w:hAnsi="宋体" w:eastAsia="宋体" w:cs="宋体"/>
          <w:color w:val="4F81BD"/>
          <w:kern w:val="0"/>
          <w:sz w:val="25"/>
          <w:szCs w:val="25"/>
          <w:lang w:val="en-US" w:eastAsia="zh-CN" w:bidi="ar"/>
        </w:rPr>
      </w:pPr>
      <w:r>
        <w:rPr>
          <w:rFonts w:ascii="宋体" w:hAnsi="宋体" w:eastAsia="宋体" w:cs="宋体"/>
          <w:color w:val="333333"/>
          <w:kern w:val="0"/>
          <w:sz w:val="25"/>
          <w:szCs w:val="25"/>
          <w:lang w:val="en-US" w:eastAsia="zh-CN" w:bidi="ar"/>
        </w:rPr>
        <w:br w:type="textWrapping"/>
      </w:r>
      <w:r>
        <w:rPr>
          <w:rStyle w:val="6"/>
          <w:rFonts w:ascii="宋体" w:hAnsi="宋体" w:eastAsia="宋体" w:cs="宋体"/>
          <w:color w:val="4F81BD"/>
          <w:kern w:val="0"/>
          <w:sz w:val="25"/>
          <w:szCs w:val="25"/>
          <w:lang w:val="en-US" w:eastAsia="zh-CN" w:bidi="ar"/>
        </w:rPr>
        <w:t>四、防范各类电信网络诈骗：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color w:val="333333"/>
          <w:kern w:val="0"/>
          <w:sz w:val="25"/>
          <w:szCs w:val="25"/>
          <w:lang w:val="en-US" w:eastAsia="zh-CN" w:bidi="ar"/>
        </w:rPr>
        <w:drawing>
          <wp:inline distT="0" distB="0" distL="114300" distR="114300">
            <wp:extent cx="5266690" cy="2345690"/>
            <wp:effectExtent l="0" t="0" r="10160" b="16510"/>
            <wp:docPr id="29" name="图片 29" descr="640 (4)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640 (4).webp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33333"/>
          <w:sz w:val="25"/>
          <w:szCs w:val="25"/>
        </w:rPr>
        <w:t>工作生活中要做到”三不一要“：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33333"/>
          <w:sz w:val="25"/>
          <w:szCs w:val="25"/>
        </w:rPr>
        <w:t>      1、不轻信：</w:t>
      </w:r>
      <w:r>
        <w:rPr>
          <w:color w:val="548DD4"/>
          <w:sz w:val="25"/>
          <w:szCs w:val="25"/>
        </w:rPr>
        <w:t>不轻信来历不明的电话和手机短信，</w:t>
      </w:r>
      <w:r>
        <w:rPr>
          <w:color w:val="333333"/>
          <w:sz w:val="25"/>
          <w:szCs w:val="25"/>
        </w:rPr>
        <w:t>不管不法分子使用什么甜言蜜语、花言巧语，都不要轻易相信，要及时离开，挂掉电话。不回复手机短信，不给不法分子进一步设圈套的机会；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33333"/>
          <w:sz w:val="25"/>
          <w:szCs w:val="25"/>
        </w:rPr>
        <w:t>      2、不透露：</w:t>
      </w:r>
      <w:r>
        <w:rPr>
          <w:color w:val="548DD4"/>
          <w:sz w:val="25"/>
          <w:szCs w:val="25"/>
        </w:rPr>
        <w:t>巩固自己的心理防线，</w:t>
      </w:r>
      <w:r>
        <w:rPr>
          <w:color w:val="333333"/>
          <w:sz w:val="25"/>
          <w:szCs w:val="25"/>
        </w:rPr>
        <w:t>不因贪小利而受不法分子或违法短信的诱惑，无论什么情况，都不向对方透露自己及家人的身份信息、存款、银行卡等情况。如有疑问，可拨打公安求助咨询，或向亲戚、朋友、同事核实。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33333"/>
          <w:sz w:val="25"/>
          <w:szCs w:val="25"/>
        </w:rPr>
        <w:t>      3、不转账：学习了解银行卡常识，保证自己银行卡内资金安全，决不向陌生人汇款、转账。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33333"/>
          <w:sz w:val="25"/>
          <w:szCs w:val="25"/>
        </w:rPr>
        <w:t>      4、要及时报案：万一上当受骗或听到亲戚朋友被骗，请立即向公安机关报案，可直接拨打110。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6"/>
          <w:rFonts w:ascii="宋体" w:hAnsi="宋体" w:eastAsia="宋体" w:cs="宋体"/>
          <w:color w:val="4F81BD"/>
          <w:kern w:val="0"/>
          <w:sz w:val="25"/>
          <w:szCs w:val="25"/>
          <w:lang w:val="en-US" w:eastAsia="zh-CN" w:bidi="ar"/>
        </w:rPr>
        <w:t>五、居家安全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33333"/>
          <w:sz w:val="25"/>
          <w:szCs w:val="25"/>
        </w:rPr>
        <w:t>1、不沉迷网络，文明上网，</w:t>
      </w:r>
      <w:r>
        <w:rPr>
          <w:color w:val="548DD4"/>
          <w:sz w:val="25"/>
          <w:szCs w:val="25"/>
        </w:rPr>
        <w:t>不妄议国家政策法规，不乱发表不当言论；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33333"/>
          <w:sz w:val="25"/>
          <w:szCs w:val="25"/>
        </w:rPr>
        <w:t>2、注意用电用气安全，特别在取暖时，谨防火灾和一氧化碳中毒；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33333"/>
          <w:sz w:val="25"/>
          <w:szCs w:val="25"/>
        </w:rPr>
        <w:t>3、</w:t>
      </w:r>
      <w:r>
        <w:rPr>
          <w:color w:val="548DD4"/>
          <w:sz w:val="25"/>
          <w:szCs w:val="25"/>
        </w:rPr>
        <w:t>户外活动应避免至危险区域，</w:t>
      </w:r>
      <w:r>
        <w:rPr>
          <w:color w:val="333333"/>
          <w:sz w:val="25"/>
          <w:szCs w:val="25"/>
        </w:rPr>
        <w:t>不做冒险行为，学会知危避险；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33333"/>
          <w:sz w:val="25"/>
          <w:szCs w:val="25"/>
        </w:rPr>
        <w:t>4、交友、兼职多个心眼，多和家人沟通，谨防误入传销陷阱。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微软雅黑" w:hAnsi="微软雅黑" w:eastAsia="微软雅黑" w:cs="微软雅黑"/>
          <w:color w:val="AB896B"/>
          <w:sz w:val="21"/>
          <w:szCs w:val="21"/>
        </w:rPr>
        <w:t>最后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微软雅黑" w:hAnsi="微软雅黑" w:eastAsia="微软雅黑" w:cs="微软雅黑"/>
          <w:color w:val="AB896B"/>
          <w:sz w:val="21"/>
          <w:szCs w:val="21"/>
        </w:rPr>
        <w:t>祝同学们有个愉快的假期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微软雅黑" w:hAnsi="微软雅黑" w:eastAsia="微软雅黑" w:cs="微软雅黑"/>
          <w:color w:val="AB896B"/>
          <w:sz w:val="21"/>
          <w:szCs w:val="21"/>
        </w:rPr>
        <w:t>高高兴兴回家，安安全全返校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微软雅黑" w:hAnsi="微软雅黑" w:eastAsia="微软雅黑" w:cs="微软雅黑"/>
          <w:color w:val="FF0000"/>
          <w:sz w:val="21"/>
          <w:szCs w:val="21"/>
        </w:rPr>
        <w:t>祝大家新年快乐！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F5BC4"/>
    <w:rsid w:val="0037738C"/>
    <w:rsid w:val="1164477C"/>
    <w:rsid w:val="124F5BC4"/>
    <w:rsid w:val="1B655B82"/>
    <w:rsid w:val="63FF4D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../NUL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2021-01-08T02:18:00Z</dcterms:created>
  <dc:creator>胡敏初</dc:creator>
  <cp:lastModifiedBy>胡敏初</cp:lastModifiedBy>
  <dcterms:modified xsi:type="dcterms:W3CDTF">2021-01-08T02:43:26Z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