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50B095">
      <w:pPr>
        <w:jc w:val="center"/>
        <w:rPr>
          <w:rFonts w:ascii="方正仿宋_GB2312" w:hAnsi="方正仿宋_GB2312" w:eastAsia="方正仿宋_GB2312" w:cs="方正仿宋_GB2312"/>
          <w:b/>
          <w:bCs/>
          <w:sz w:val="52"/>
          <w:szCs w:val="5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52"/>
          <w:szCs w:val="52"/>
        </w:rPr>
        <w:t>第二届全国教材建设奖申报推荐名单</w:t>
      </w:r>
    </w:p>
    <w:tbl>
      <w:tblPr>
        <w:tblStyle w:val="3"/>
        <w:tblW w:w="152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4405"/>
        <w:gridCol w:w="926"/>
        <w:gridCol w:w="2766"/>
        <w:gridCol w:w="1493"/>
        <w:gridCol w:w="4704"/>
      </w:tblGrid>
      <w:tr w14:paraId="12D3F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962" w:type="dxa"/>
            <w:vAlign w:val="center"/>
          </w:tcPr>
          <w:p w14:paraId="01487264">
            <w:pPr>
              <w:jc w:val="center"/>
              <w:rPr>
                <w:rFonts w:ascii="方正仿宋_GB2312" w:hAnsi="方正仿宋_GB2312" w:eastAsia="方正仿宋_GB2312" w:cs="方正仿宋_GB2312"/>
                <w:b/>
                <w:bCs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4405" w:type="dxa"/>
            <w:vAlign w:val="center"/>
          </w:tcPr>
          <w:p w14:paraId="7218277D">
            <w:pPr>
              <w:jc w:val="center"/>
              <w:rPr>
                <w:rFonts w:ascii="方正仿宋_GB2312" w:hAnsi="方正仿宋_GB2312" w:eastAsia="方正仿宋_GB2312" w:cs="方正仿宋_GB2312"/>
                <w:b/>
                <w:bCs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</w:rPr>
              <w:t>教材名称</w:t>
            </w:r>
          </w:p>
        </w:tc>
        <w:tc>
          <w:tcPr>
            <w:tcW w:w="926" w:type="dxa"/>
            <w:vAlign w:val="center"/>
          </w:tcPr>
          <w:p w14:paraId="2B7FBC07">
            <w:pPr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  <w:lang w:val="en-US" w:eastAsia="zh-CN"/>
              </w:rPr>
              <w:t>册次</w:t>
            </w:r>
          </w:p>
        </w:tc>
        <w:tc>
          <w:tcPr>
            <w:tcW w:w="2766" w:type="dxa"/>
            <w:vAlign w:val="center"/>
          </w:tcPr>
          <w:p w14:paraId="699A4AA9">
            <w:pPr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  <w:lang w:val="en-US" w:eastAsia="zh-CN"/>
              </w:rPr>
              <w:t>国标标准书号</w:t>
            </w:r>
          </w:p>
        </w:tc>
        <w:tc>
          <w:tcPr>
            <w:tcW w:w="1493" w:type="dxa"/>
            <w:vAlign w:val="center"/>
          </w:tcPr>
          <w:p w14:paraId="3A08096D">
            <w:pPr>
              <w:jc w:val="center"/>
              <w:rPr>
                <w:rFonts w:ascii="方正仿宋_GB2312" w:hAnsi="方正仿宋_GB2312" w:eastAsia="方正仿宋_GB2312" w:cs="方正仿宋_GB2312"/>
                <w:b/>
                <w:bCs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</w:rPr>
              <w:t>主编</w:t>
            </w:r>
          </w:p>
        </w:tc>
        <w:tc>
          <w:tcPr>
            <w:tcW w:w="4704" w:type="dxa"/>
            <w:vAlign w:val="center"/>
          </w:tcPr>
          <w:p w14:paraId="51BB4256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  <w:lang w:val="en-US" w:eastAsia="zh-CN"/>
              </w:rPr>
              <w:t>编写人员</w:t>
            </w:r>
          </w:p>
        </w:tc>
      </w:tr>
      <w:tr w14:paraId="1CA5F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962" w:type="dxa"/>
            <w:vAlign w:val="center"/>
          </w:tcPr>
          <w:p w14:paraId="75CB1AC1">
            <w:pPr>
              <w:jc w:val="center"/>
              <w:rPr>
                <w:rFonts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1</w:t>
            </w:r>
          </w:p>
        </w:tc>
        <w:tc>
          <w:tcPr>
            <w:tcW w:w="4405" w:type="dxa"/>
            <w:vAlign w:val="center"/>
          </w:tcPr>
          <w:p w14:paraId="3097E25E">
            <w:pPr>
              <w:jc w:val="center"/>
              <w:rPr>
                <w:rFonts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机械制图</w:t>
            </w:r>
          </w:p>
        </w:tc>
        <w:tc>
          <w:tcPr>
            <w:tcW w:w="926" w:type="dxa"/>
            <w:vAlign w:val="center"/>
          </w:tcPr>
          <w:p w14:paraId="178B4544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一册</w:t>
            </w:r>
          </w:p>
        </w:tc>
        <w:tc>
          <w:tcPr>
            <w:tcW w:w="2766" w:type="dxa"/>
            <w:vAlign w:val="center"/>
          </w:tcPr>
          <w:p w14:paraId="256E9F21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978-7-5685-2205-2</w:t>
            </w:r>
          </w:p>
        </w:tc>
        <w:tc>
          <w:tcPr>
            <w:tcW w:w="1493" w:type="dxa"/>
            <w:vAlign w:val="center"/>
          </w:tcPr>
          <w:p w14:paraId="79666C41">
            <w:pPr>
              <w:jc w:val="center"/>
              <w:rPr>
                <w:rFonts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郭纪林</w:t>
            </w:r>
          </w:p>
        </w:tc>
        <w:tc>
          <w:tcPr>
            <w:tcW w:w="4704" w:type="dxa"/>
            <w:vAlign w:val="center"/>
          </w:tcPr>
          <w:p w14:paraId="22FC56ED">
            <w:pPr>
              <w:jc w:val="center"/>
              <w:rPr>
                <w:rFonts w:hint="eastAsia" w:ascii="方正仿宋_GB2312" w:hAnsi="方正仿宋_GB2312" w:eastAsia="微软雅黑" w:cs="方正仿宋_GB2312"/>
                <w:sz w:val="30"/>
                <w:szCs w:val="30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郭纪林、余桂英、李小兵、周林玉、顾吉仁、陈隆波、俞大象、朱海燕、梁烔墙</w:t>
            </w:r>
          </w:p>
        </w:tc>
      </w:tr>
      <w:tr w14:paraId="12982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962" w:type="dxa"/>
            <w:vAlign w:val="center"/>
          </w:tcPr>
          <w:p w14:paraId="0EEFA0F5">
            <w:pPr>
              <w:jc w:val="center"/>
              <w:rPr>
                <w:rFonts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2</w:t>
            </w:r>
          </w:p>
        </w:tc>
        <w:tc>
          <w:tcPr>
            <w:tcW w:w="4405" w:type="dxa"/>
            <w:vAlign w:val="center"/>
          </w:tcPr>
          <w:p w14:paraId="4BD98AEC">
            <w:pPr>
              <w:jc w:val="center"/>
              <w:rPr>
                <w:rFonts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机械产品数字化设计</w:t>
            </w:r>
          </w:p>
        </w:tc>
        <w:tc>
          <w:tcPr>
            <w:tcW w:w="926" w:type="dxa"/>
            <w:vAlign w:val="center"/>
          </w:tcPr>
          <w:p w14:paraId="163DD3A6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一册</w:t>
            </w:r>
          </w:p>
        </w:tc>
        <w:tc>
          <w:tcPr>
            <w:tcW w:w="2766" w:type="dxa"/>
            <w:vAlign w:val="center"/>
          </w:tcPr>
          <w:p w14:paraId="3F0C53B1"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978-7-5165-4011-4</w:t>
            </w:r>
          </w:p>
        </w:tc>
        <w:tc>
          <w:tcPr>
            <w:tcW w:w="1493" w:type="dxa"/>
            <w:vAlign w:val="center"/>
          </w:tcPr>
          <w:p w14:paraId="30C03B41">
            <w:pPr>
              <w:jc w:val="center"/>
              <w:rPr>
                <w:rFonts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刘桂超</w:t>
            </w:r>
          </w:p>
        </w:tc>
        <w:tc>
          <w:tcPr>
            <w:tcW w:w="4704" w:type="dxa"/>
            <w:vAlign w:val="center"/>
          </w:tcPr>
          <w:p w14:paraId="1B6E3A92">
            <w:pPr>
              <w:jc w:val="center"/>
              <w:rPr>
                <w:rFonts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刘桂超、李玉满、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刘大君、</w:t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温金龙、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李忠元、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苏烈凯、付海茹、黄少彪、刘俊宇</w:t>
            </w:r>
          </w:p>
        </w:tc>
      </w:tr>
      <w:tr w14:paraId="006BE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962" w:type="dxa"/>
            <w:vAlign w:val="center"/>
          </w:tcPr>
          <w:p w14:paraId="50BF7EE0">
            <w:pPr>
              <w:jc w:val="center"/>
              <w:rPr>
                <w:rFonts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3</w:t>
            </w:r>
          </w:p>
        </w:tc>
        <w:tc>
          <w:tcPr>
            <w:tcW w:w="4405" w:type="dxa"/>
            <w:vAlign w:val="center"/>
          </w:tcPr>
          <w:p w14:paraId="159C7F8F">
            <w:pPr>
              <w:jc w:val="center"/>
              <w:rPr>
                <w:rFonts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AutoCAD计算机绘图项目化教程</w:t>
            </w:r>
          </w:p>
        </w:tc>
        <w:tc>
          <w:tcPr>
            <w:tcW w:w="926" w:type="dxa"/>
            <w:vAlign w:val="center"/>
          </w:tcPr>
          <w:p w14:paraId="73187536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一册</w:t>
            </w:r>
          </w:p>
        </w:tc>
        <w:tc>
          <w:tcPr>
            <w:tcW w:w="2766" w:type="dxa"/>
            <w:vAlign w:val="center"/>
          </w:tcPr>
          <w:p w14:paraId="079B3934"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978-7-0406-4111-0</w:t>
            </w:r>
          </w:p>
        </w:tc>
        <w:tc>
          <w:tcPr>
            <w:tcW w:w="1493" w:type="dxa"/>
            <w:vAlign w:val="center"/>
          </w:tcPr>
          <w:p w14:paraId="3C1EA243">
            <w:pPr>
              <w:jc w:val="center"/>
              <w:rPr>
                <w:rFonts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顾吉仁</w:t>
            </w:r>
          </w:p>
        </w:tc>
        <w:tc>
          <w:tcPr>
            <w:tcW w:w="4704" w:type="dxa"/>
            <w:vAlign w:val="center"/>
          </w:tcPr>
          <w:p w14:paraId="27129AED"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顾吉仁、钟良伟、杨琪琳、胡素萍、俞大象、温金龙、胡志荣、李玉满、刘智诚、苏烈凯、杨意林</w:t>
            </w:r>
          </w:p>
        </w:tc>
      </w:tr>
      <w:tr w14:paraId="76A76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962" w:type="dxa"/>
            <w:vAlign w:val="center"/>
          </w:tcPr>
          <w:p w14:paraId="6A928A92">
            <w:pPr>
              <w:jc w:val="center"/>
              <w:rPr>
                <w:rFonts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4</w:t>
            </w:r>
          </w:p>
        </w:tc>
        <w:tc>
          <w:tcPr>
            <w:tcW w:w="4405" w:type="dxa"/>
            <w:vAlign w:val="center"/>
          </w:tcPr>
          <w:p w14:paraId="4ED2CC9F">
            <w:pPr>
              <w:jc w:val="center"/>
              <w:rPr>
                <w:rFonts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市场调查与预测</w:t>
            </w:r>
          </w:p>
        </w:tc>
        <w:tc>
          <w:tcPr>
            <w:tcW w:w="926" w:type="dxa"/>
            <w:vAlign w:val="center"/>
          </w:tcPr>
          <w:p w14:paraId="5E35AEEA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一册</w:t>
            </w:r>
          </w:p>
        </w:tc>
        <w:tc>
          <w:tcPr>
            <w:tcW w:w="2766" w:type="dxa"/>
            <w:vAlign w:val="center"/>
          </w:tcPr>
          <w:p w14:paraId="2B8CC8B9"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978-7-0308-1443-2</w:t>
            </w:r>
          </w:p>
        </w:tc>
        <w:tc>
          <w:tcPr>
            <w:tcW w:w="1493" w:type="dxa"/>
            <w:vAlign w:val="center"/>
          </w:tcPr>
          <w:p w14:paraId="2C5AE355">
            <w:pPr>
              <w:jc w:val="center"/>
              <w:rPr>
                <w:rFonts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曾艳梅</w:t>
            </w:r>
          </w:p>
        </w:tc>
        <w:tc>
          <w:tcPr>
            <w:tcW w:w="4704" w:type="dxa"/>
            <w:vAlign w:val="center"/>
          </w:tcPr>
          <w:p w14:paraId="23960A4C">
            <w:pPr>
              <w:jc w:val="both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曾艳梅、刘玉玲、李德芳、郭涛、周火梅、卢燕青</w:t>
            </w:r>
          </w:p>
        </w:tc>
      </w:tr>
    </w:tbl>
    <w:p w14:paraId="10A6805A">
      <w:pPr>
        <w:rPr>
          <w:rFonts w:ascii="方正仿宋_GB2312" w:hAnsi="方正仿宋_GB2312" w:eastAsia="方正仿宋_GB2312" w:cs="方正仿宋_GB2312"/>
          <w:sz w:val="30"/>
          <w:szCs w:val="30"/>
        </w:rPr>
      </w:pPr>
      <w:bookmarkStart w:id="0" w:name="_GoBack"/>
      <w:bookmarkEnd w:id="0"/>
    </w:p>
    <w:sectPr>
      <w:pgSz w:w="16838" w:h="11906" w:orient="landscape"/>
      <w:pgMar w:top="1406" w:right="1440" w:bottom="140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公文小标宋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26B"/>
    <w:rsid w:val="0088226B"/>
    <w:rsid w:val="00E977A2"/>
    <w:rsid w:val="0CD93263"/>
    <w:rsid w:val="1EE61F3B"/>
    <w:rsid w:val="2C0D2B87"/>
    <w:rsid w:val="3A290D5D"/>
    <w:rsid w:val="3EE454A7"/>
    <w:rsid w:val="46FC517E"/>
    <w:rsid w:val="50277133"/>
    <w:rsid w:val="517D720B"/>
    <w:rsid w:val="6A262039"/>
    <w:rsid w:val="6C3F2AB0"/>
    <w:rsid w:val="7F2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531</Words>
  <Characters>625</Characters>
  <Lines>3</Lines>
  <Paragraphs>1</Paragraphs>
  <TotalTime>1</TotalTime>
  <ScaleCrop>false</ScaleCrop>
  <LinksUpToDate>false</LinksUpToDate>
  <CharactersWithSpaces>629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2025-07-08T04:08:00Z</dcterms:created>
  <dc:creator>教务处</dc:creator>
  <cp:lastModifiedBy>Machenike</cp:lastModifiedBy>
  <dcterms:modified xsi:type="dcterms:W3CDTF">2025-07-18T04:39:15Z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eyJoZGlkIjoiYTk3YzBiNTEyYTA1MmRhZWU4ZTlmZmYxZTA4MTg2NjkifQ==</vt:lpwstr>
  </property>
  <property fmtid="{D5CDD505-2E9C-101B-9397-08002B2CF9AE}" pid="4" name="ICV">
    <vt:lpwstr>4C951F0ED484479AAA929B07517BE377_12</vt:lpwstr>
  </property>
</Properties>
</file>